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474047" w14:textId="4B80D753" w:rsidR="005F44AE" w:rsidRPr="00E00DC5" w:rsidRDefault="00785B3D" w:rsidP="00E00DC5">
      <w:pPr>
        <w:ind w:firstLineChars="1000" w:firstLine="24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关于清单缺项调整单价</w:t>
      </w:r>
    </w:p>
    <w:p w14:paraId="65026A9A" w14:textId="3297ECDE" w:rsidR="00F161DC" w:rsidRPr="00F161DC" w:rsidRDefault="00F161DC" w:rsidP="00F161DC">
      <w:pPr>
        <w:widowControl/>
        <w:spacing w:line="360" w:lineRule="auto"/>
        <w:ind w:firstLineChars="200" w:firstLine="480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1.</w:t>
      </w:r>
      <w:r w:rsidRPr="00F161DC">
        <w:rPr>
          <w:rFonts w:hint="eastAsia"/>
          <w:sz w:val="24"/>
          <w:szCs w:val="24"/>
        </w:rPr>
        <w:t>图纸设计路面完成后进行路肩土回填，招标清单里无该部分清单，属于清单漏项，我司在在具体施工工程中，按照图纸及贵司要求进行了施工，我司在结算中补充了该部分工程量清单，该部分费用审计应增加造价。</w:t>
      </w:r>
    </w:p>
    <w:p w14:paraId="2E5ACEBD" w14:textId="5DCC5091" w:rsidR="00F161DC" w:rsidRPr="0090502F" w:rsidRDefault="00F161DC" w:rsidP="0090502F">
      <w:pPr>
        <w:widowControl/>
        <w:spacing w:line="360" w:lineRule="auto"/>
        <w:ind w:firstLineChars="200" w:firstLine="480"/>
        <w:jc w:val="left"/>
        <w:rPr>
          <w:rFonts w:ascii="宋体" w:hAnsi="宋体" w:cs="宋体"/>
          <w:b/>
          <w:bCs/>
          <w:kern w:val="0"/>
          <w:sz w:val="24"/>
          <w:szCs w:val="24"/>
        </w:rPr>
      </w:pPr>
      <w:r>
        <w:rPr>
          <w:rFonts w:hint="eastAsia"/>
          <w:sz w:val="24"/>
          <w:szCs w:val="24"/>
        </w:rPr>
        <w:t>2.</w:t>
      </w:r>
      <w:r w:rsidRPr="00F161DC">
        <w:rPr>
          <w:sz w:val="24"/>
          <w:szCs w:val="24"/>
        </w:rPr>
        <w:t>建筑物外50米场地</w:t>
      </w:r>
      <w:proofErr w:type="gramStart"/>
      <w:r w:rsidRPr="00F161DC">
        <w:rPr>
          <w:sz w:val="24"/>
          <w:szCs w:val="24"/>
        </w:rPr>
        <w:t>平整</w:t>
      </w:r>
      <w:r w:rsidR="00785B3D">
        <w:rPr>
          <w:rFonts w:hint="eastAsia"/>
          <w:sz w:val="24"/>
          <w:szCs w:val="24"/>
        </w:rPr>
        <w:t>,</w:t>
      </w:r>
      <w:proofErr w:type="gramEnd"/>
      <w:r w:rsidRPr="00F161DC">
        <w:rPr>
          <w:rFonts w:hint="eastAsia"/>
          <w:sz w:val="24"/>
          <w:szCs w:val="24"/>
        </w:rPr>
        <w:t>在</w:t>
      </w:r>
      <w:r w:rsidRPr="00F161DC">
        <w:rPr>
          <w:sz w:val="24"/>
          <w:szCs w:val="24"/>
        </w:rPr>
        <w:t>招标清单里没有列项，</w:t>
      </w:r>
      <w:r w:rsidR="00785B3D">
        <w:rPr>
          <w:rFonts w:hint="eastAsia"/>
          <w:sz w:val="24"/>
          <w:szCs w:val="24"/>
        </w:rPr>
        <w:t>设计也没有单独的场地平整</w:t>
      </w:r>
      <w:proofErr w:type="gramStart"/>
      <w:r w:rsidR="00785B3D">
        <w:rPr>
          <w:rFonts w:hint="eastAsia"/>
          <w:sz w:val="24"/>
          <w:szCs w:val="24"/>
        </w:rPr>
        <w:t>图纸.</w:t>
      </w:r>
      <w:proofErr w:type="gramEnd"/>
      <w:r w:rsidR="00785B3D">
        <w:rPr>
          <w:rFonts w:hint="eastAsia"/>
          <w:sz w:val="24"/>
          <w:szCs w:val="24"/>
        </w:rPr>
        <w:t>,</w:t>
      </w:r>
      <w:r w:rsidRPr="00F161DC">
        <w:rPr>
          <w:rFonts w:hint="eastAsia"/>
          <w:sz w:val="24"/>
          <w:szCs w:val="24"/>
        </w:rPr>
        <w:t>我司</w:t>
      </w:r>
      <w:r w:rsidR="00785B3D">
        <w:rPr>
          <w:rFonts w:hint="eastAsia"/>
          <w:sz w:val="24"/>
          <w:szCs w:val="24"/>
        </w:rPr>
        <w:t>在施工过程中现场根据</w:t>
      </w:r>
      <w:r w:rsidR="0090502F">
        <w:rPr>
          <w:rFonts w:hint="eastAsia"/>
          <w:sz w:val="24"/>
          <w:szCs w:val="24"/>
        </w:rPr>
        <w:t>标高和建设单位要求对建筑物外场地进行了平整.,</w:t>
      </w:r>
      <w:r w:rsidRPr="00F161DC">
        <w:rPr>
          <w:rFonts w:hint="eastAsia"/>
          <w:sz w:val="24"/>
          <w:szCs w:val="24"/>
        </w:rPr>
        <w:t>并在结算中补充了该部分工程量清单，</w:t>
      </w:r>
      <w:r w:rsidR="00785B3D">
        <w:rPr>
          <w:rFonts w:hint="eastAsia"/>
          <w:sz w:val="24"/>
          <w:szCs w:val="24"/>
        </w:rPr>
        <w:t>但审计单位以在招标文件技术标准</w:t>
      </w:r>
      <w:r w:rsidR="0090502F">
        <w:rPr>
          <w:rFonts w:hint="eastAsia"/>
          <w:sz w:val="24"/>
          <w:szCs w:val="24"/>
        </w:rPr>
        <w:t>第13条(</w:t>
      </w:r>
      <w:r w:rsidR="0090502F" w:rsidRPr="0090502F">
        <w:rPr>
          <w:rFonts w:ascii="宋体" w:hAnsi="宋体" w:cs="宋体" w:hint="eastAsia"/>
          <w:b/>
          <w:bCs/>
          <w:kern w:val="0"/>
          <w:sz w:val="24"/>
          <w:szCs w:val="24"/>
        </w:rPr>
        <w:t>场区平整为整个标段工作范围，距建筑物</w:t>
      </w:r>
      <w:r w:rsidR="0090502F" w:rsidRPr="0090502F">
        <w:rPr>
          <w:rFonts w:ascii="宋体" w:hAnsi="宋体" w:cs="宋体" w:hint="eastAsia"/>
          <w:b/>
          <w:bCs/>
          <w:kern w:val="0"/>
          <w:sz w:val="24"/>
          <w:szCs w:val="24"/>
        </w:rPr>
        <w:t>50</w:t>
      </w:r>
      <w:r w:rsidR="0090502F" w:rsidRPr="0090502F">
        <w:rPr>
          <w:rFonts w:ascii="宋体" w:hAnsi="宋体" w:cs="宋体" w:hint="eastAsia"/>
          <w:b/>
          <w:bCs/>
          <w:kern w:val="0"/>
          <w:sz w:val="24"/>
          <w:szCs w:val="24"/>
        </w:rPr>
        <w:t>米内红线范围内平整（包含找坡、排水沟），外运土方听从甲方安排，不允许随意堆放。费用含在报价中。现场不予签证</w:t>
      </w:r>
      <w:proofErr w:type="gramStart"/>
      <w:r w:rsidR="0090502F" w:rsidRPr="0090502F">
        <w:rPr>
          <w:rFonts w:ascii="宋体" w:hAnsi="宋体" w:cs="宋体" w:hint="eastAsia"/>
          <w:b/>
          <w:bCs/>
          <w:kern w:val="0"/>
          <w:sz w:val="24"/>
          <w:szCs w:val="24"/>
        </w:rPr>
        <w:t>。</w:t>
      </w:r>
      <w:r w:rsidR="0090502F" w:rsidRPr="0090502F">
        <w:rPr>
          <w:rFonts w:ascii="宋体" w:hAnsi="宋体" w:cs="宋体" w:hint="eastAsia"/>
          <w:b/>
          <w:bCs/>
          <w:kern w:val="0"/>
          <w:sz w:val="24"/>
          <w:szCs w:val="24"/>
        </w:rPr>
        <w:t>)</w:t>
      </w:r>
      <w:proofErr w:type="gramEnd"/>
      <w:r w:rsidR="0090502F">
        <w:rPr>
          <w:rFonts w:ascii="宋体" w:hAnsi="宋体" w:cs="宋体" w:hint="eastAsia"/>
          <w:b/>
          <w:bCs/>
          <w:kern w:val="0"/>
          <w:sz w:val="24"/>
          <w:szCs w:val="24"/>
        </w:rPr>
        <w:t>不给计算该部分</w:t>
      </w:r>
      <w:proofErr w:type="gramStart"/>
      <w:r w:rsidR="0090502F">
        <w:rPr>
          <w:rFonts w:ascii="宋体" w:hAnsi="宋体" w:cs="宋体" w:hint="eastAsia"/>
          <w:b/>
          <w:bCs/>
          <w:kern w:val="0"/>
          <w:sz w:val="24"/>
          <w:szCs w:val="24"/>
        </w:rPr>
        <w:t>费用</w:t>
      </w:r>
      <w:r w:rsidR="0090502F">
        <w:rPr>
          <w:rFonts w:ascii="宋体" w:hAnsi="宋体" w:cs="宋体" w:hint="eastAsia"/>
          <w:b/>
          <w:bCs/>
          <w:kern w:val="0"/>
          <w:sz w:val="24"/>
          <w:szCs w:val="24"/>
        </w:rPr>
        <w:t>.</w:t>
      </w:r>
      <w:proofErr w:type="gramEnd"/>
      <w:r w:rsidRPr="00F161DC">
        <w:rPr>
          <w:rFonts w:hint="eastAsia"/>
          <w:sz w:val="24"/>
          <w:szCs w:val="24"/>
        </w:rPr>
        <w:t>该</w:t>
      </w:r>
    </w:p>
    <w:p w14:paraId="4F1CCB0B" w14:textId="16A5041A" w:rsidR="00F161DC" w:rsidRPr="00F161DC" w:rsidRDefault="0090502F" w:rsidP="00F161DC">
      <w:pPr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3.</w:t>
      </w:r>
      <w:r w:rsidR="00F161DC" w:rsidRPr="00F161DC">
        <w:rPr>
          <w:rFonts w:hint="eastAsia"/>
          <w:sz w:val="24"/>
          <w:szCs w:val="24"/>
        </w:rPr>
        <w:t>工程为单价合同，在合同12.1中做了如下规定</w:t>
      </w:r>
      <w:proofErr w:type="gramStart"/>
      <w:r w:rsidR="00F161DC" w:rsidRPr="00F161DC">
        <w:rPr>
          <w:rFonts w:hint="eastAsia"/>
          <w:sz w:val="24"/>
          <w:szCs w:val="24"/>
        </w:rPr>
        <w:t>：</w:t>
      </w:r>
      <w:r w:rsidR="00F161DC" w:rsidRPr="00F161DC">
        <w:rPr>
          <w:rFonts w:hint="eastAsia"/>
          <w:b/>
          <w:bCs/>
          <w:sz w:val="24"/>
          <w:szCs w:val="24"/>
        </w:rPr>
        <w:t>。</w:t>
      </w:r>
      <w:proofErr w:type="gramEnd"/>
      <w:r w:rsidR="00F161DC" w:rsidRPr="00F161DC">
        <w:rPr>
          <w:rFonts w:hint="eastAsia"/>
          <w:b/>
          <w:bCs/>
          <w:sz w:val="24"/>
          <w:szCs w:val="24"/>
        </w:rPr>
        <w:t>因分部分项工程量清单项目缺项、工程变更或项目特征不符引起新的工程量清单项目，其综合单价及对应的措施项目金额，由承包人提出，发包人认可，计价原则参考变更估价原则，经招标人委托的工程造价咨询机构审核，作为结算的依据。</w:t>
      </w:r>
      <w:r w:rsidR="00F161DC" w:rsidRPr="00F161DC">
        <w:rPr>
          <w:rFonts w:hint="eastAsia"/>
          <w:sz w:val="24"/>
          <w:szCs w:val="24"/>
        </w:rPr>
        <w:t>在结算时并上报该部分工程量及费用。在结算过程中，一审单位已招标文件投标须知中有要求各投标单位充分熟悉图纸，认真核对工程量清单，在投标答疑时提出工程量清单中的漏项、漏量问题，否则将视图纸中的工程量已全部包含在工程量清单中，结算时投标人不得向发包人提出索赔为由。将该部分费用全部审减，请问专家是否应该按照合同调增因</w:t>
      </w:r>
      <w:r w:rsidR="00785B3D">
        <w:rPr>
          <w:rFonts w:hint="eastAsia"/>
          <w:sz w:val="24"/>
          <w:szCs w:val="24"/>
        </w:rPr>
        <w:t>清单缺项而</w:t>
      </w:r>
      <w:r w:rsidR="00F161DC" w:rsidRPr="00F161DC">
        <w:rPr>
          <w:rFonts w:hint="eastAsia"/>
          <w:sz w:val="24"/>
          <w:szCs w:val="24"/>
        </w:rPr>
        <w:t>增加费用</w:t>
      </w:r>
    </w:p>
    <w:p w14:paraId="28C08B0F" w14:textId="1EA63BEA" w:rsidR="00F161DC" w:rsidRPr="00F161DC" w:rsidRDefault="00F161DC" w:rsidP="00F161DC">
      <w:pPr>
        <w:widowControl/>
        <w:spacing w:line="360" w:lineRule="auto"/>
        <w:ind w:firstLineChars="200" w:firstLine="480"/>
        <w:jc w:val="left"/>
        <w:rPr>
          <w:rFonts w:ascii="宋体" w:eastAsia="宋体" w:hAnsi="宋体" w:cs="Arial" w:hint="eastAsia"/>
          <w:color w:val="000000"/>
          <w:kern w:val="0"/>
          <w:sz w:val="24"/>
          <w:szCs w:val="24"/>
        </w:rPr>
      </w:pPr>
    </w:p>
    <w:p w14:paraId="60C0CCDE" w14:textId="607E02BA" w:rsidR="009D7E9B" w:rsidRPr="00725C1C" w:rsidRDefault="00E00DC5" w:rsidP="00521CA9">
      <w:pPr>
        <w:pStyle w:val="ae"/>
        <w:spacing w:line="360" w:lineRule="auto"/>
        <w:ind w:firstLineChars="200" w:firstLine="480"/>
        <w:rPr>
          <w:sz w:val="24"/>
          <w:szCs w:val="24"/>
        </w:rPr>
      </w:pPr>
      <w:r w:rsidRPr="00725C1C">
        <w:rPr>
          <w:rFonts w:hint="eastAsia"/>
          <w:sz w:val="24"/>
          <w:szCs w:val="24"/>
        </w:rPr>
        <w:t>请提供意见，谢谢</w:t>
      </w:r>
    </w:p>
    <w:p w14:paraId="4630B122" w14:textId="79737397" w:rsidR="00F53147" w:rsidRDefault="00F53EE8" w:rsidP="00521CA9">
      <w:pPr>
        <w:pStyle w:val="ae"/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附件</w:t>
      </w:r>
      <w:r>
        <w:rPr>
          <w:rFonts w:hint="eastAsia"/>
          <w:sz w:val="24"/>
          <w:szCs w:val="24"/>
        </w:rPr>
        <w:t>1.</w:t>
      </w:r>
      <w:r w:rsidR="00450DE2">
        <w:rPr>
          <w:rFonts w:hint="eastAsia"/>
          <w:sz w:val="24"/>
          <w:szCs w:val="24"/>
        </w:rPr>
        <w:t>合同条款</w:t>
      </w:r>
    </w:p>
    <w:p w14:paraId="32A2D1EF" w14:textId="4749B8E6" w:rsidR="002030FB" w:rsidRDefault="00F53EE8" w:rsidP="00F161DC">
      <w:pPr>
        <w:pStyle w:val="ae"/>
        <w:spacing w:line="360" w:lineRule="auto"/>
        <w:ind w:firstLine="0"/>
        <w:rPr>
          <w:b/>
          <w:bCs/>
          <w:sz w:val="24"/>
          <w:szCs w:val="24"/>
        </w:rPr>
      </w:pPr>
      <w:r w:rsidRPr="00F751F6">
        <w:rPr>
          <w:noProof/>
          <w:sz w:val="28"/>
          <w:szCs w:val="28"/>
        </w:rPr>
        <w:lastRenderedPageBreak/>
        <w:drawing>
          <wp:inline distT="0" distB="0" distL="0" distR="0" wp14:anchorId="7247341B" wp14:editId="6319F6CB">
            <wp:extent cx="5274310" cy="1076960"/>
            <wp:effectExtent l="0" t="0" r="2540" b="8890"/>
            <wp:docPr id="71116813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076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50DE2" w:rsidRPr="00F751F6">
        <w:rPr>
          <w:noProof/>
          <w:sz w:val="28"/>
          <w:szCs w:val="28"/>
        </w:rPr>
        <w:drawing>
          <wp:inline distT="0" distB="0" distL="0" distR="0" wp14:anchorId="090CB19B" wp14:editId="1C64356B">
            <wp:extent cx="5274310" cy="3373755"/>
            <wp:effectExtent l="0" t="0" r="2540" b="0"/>
            <wp:docPr id="154654454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373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92FA4E" w14:textId="6D2E5D6F" w:rsidR="00F53EE8" w:rsidRDefault="00F53EE8" w:rsidP="00F161DC">
      <w:pPr>
        <w:pStyle w:val="ae"/>
        <w:spacing w:line="360" w:lineRule="auto"/>
        <w:ind w:firstLine="0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附件</w:t>
      </w:r>
      <w:r>
        <w:rPr>
          <w:rFonts w:hint="eastAsia"/>
          <w:b/>
          <w:bCs/>
          <w:sz w:val="24"/>
          <w:szCs w:val="24"/>
        </w:rPr>
        <w:t>2.</w:t>
      </w:r>
      <w:r>
        <w:rPr>
          <w:rFonts w:hint="eastAsia"/>
          <w:b/>
          <w:bCs/>
          <w:sz w:val="24"/>
          <w:szCs w:val="24"/>
        </w:rPr>
        <w:t>招标文件条款</w:t>
      </w:r>
    </w:p>
    <w:p w14:paraId="22DE063E" w14:textId="26A1E270" w:rsidR="0090502F" w:rsidRDefault="0090502F" w:rsidP="00F161DC">
      <w:pPr>
        <w:pStyle w:val="ae"/>
        <w:spacing w:line="360" w:lineRule="auto"/>
        <w:ind w:firstLine="0"/>
        <w:rPr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2B78B543" wp14:editId="58371865">
            <wp:extent cx="5274310" cy="765175"/>
            <wp:effectExtent l="0" t="0" r="2540" b="0"/>
            <wp:docPr id="102612474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124749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6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8C31E0" w14:textId="78C7C503" w:rsidR="00F53EE8" w:rsidRPr="00521CA9" w:rsidRDefault="00F53EE8" w:rsidP="00F161DC">
      <w:pPr>
        <w:pStyle w:val="ae"/>
        <w:spacing w:line="360" w:lineRule="auto"/>
        <w:ind w:firstLine="0"/>
        <w:rPr>
          <w:rFonts w:hint="eastAsia"/>
          <w:b/>
          <w:bCs/>
          <w:sz w:val="24"/>
          <w:szCs w:val="24"/>
        </w:rPr>
      </w:pPr>
      <w:r w:rsidRPr="00F751F6">
        <w:rPr>
          <w:noProof/>
          <w:sz w:val="28"/>
          <w:szCs w:val="28"/>
        </w:rPr>
        <w:drawing>
          <wp:inline distT="0" distB="0" distL="0" distR="0" wp14:anchorId="6E0A9337" wp14:editId="3170FC81">
            <wp:extent cx="5274310" cy="754380"/>
            <wp:effectExtent l="0" t="0" r="2540" b="7620"/>
            <wp:docPr id="169310745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53EE8" w:rsidRPr="00521CA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FFB793" w14:textId="77777777" w:rsidR="00144F67" w:rsidRDefault="00144F67" w:rsidP="00F161DC">
      <w:pPr>
        <w:rPr>
          <w:rFonts w:hint="eastAsia"/>
        </w:rPr>
      </w:pPr>
      <w:r>
        <w:separator/>
      </w:r>
    </w:p>
  </w:endnote>
  <w:endnote w:type="continuationSeparator" w:id="0">
    <w:p w14:paraId="113A6600" w14:textId="77777777" w:rsidR="00144F67" w:rsidRDefault="00144F67" w:rsidP="00F161D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0441E7" w14:textId="77777777" w:rsidR="00144F67" w:rsidRDefault="00144F67" w:rsidP="00F161DC">
      <w:pPr>
        <w:rPr>
          <w:rFonts w:hint="eastAsia"/>
        </w:rPr>
      </w:pPr>
      <w:r>
        <w:separator/>
      </w:r>
    </w:p>
  </w:footnote>
  <w:footnote w:type="continuationSeparator" w:id="0">
    <w:p w14:paraId="11D53E0C" w14:textId="77777777" w:rsidR="00144F67" w:rsidRDefault="00144F67" w:rsidP="00F161DC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E9B"/>
    <w:rsid w:val="00144F67"/>
    <w:rsid w:val="002030FB"/>
    <w:rsid w:val="003F5FA7"/>
    <w:rsid w:val="00450DE2"/>
    <w:rsid w:val="00521CA9"/>
    <w:rsid w:val="005F44AE"/>
    <w:rsid w:val="00725C1C"/>
    <w:rsid w:val="00785B3D"/>
    <w:rsid w:val="0090502F"/>
    <w:rsid w:val="009D7E9B"/>
    <w:rsid w:val="00C966C7"/>
    <w:rsid w:val="00E00DC5"/>
    <w:rsid w:val="00F161DC"/>
    <w:rsid w:val="00F53147"/>
    <w:rsid w:val="00F53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68DFC91"/>
  <w15:chartTrackingRefBased/>
  <w15:docId w15:val="{E789FF8C-5876-40BF-B18E-072B9C470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D7E9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7E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D7E9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D7E9B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D7E9B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D7E9B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D7E9B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D7E9B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D7E9B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D7E9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D7E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D7E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D7E9B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D7E9B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9D7E9B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D7E9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D7E9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D7E9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D7E9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D7E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D7E9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D7E9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D7E9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D7E9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D7E9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D7E9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D7E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D7E9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D7E9B"/>
    <w:rPr>
      <w:b/>
      <w:bCs/>
      <w:smallCaps/>
      <w:color w:val="0F4761" w:themeColor="accent1" w:themeShade="BF"/>
      <w:spacing w:val="5"/>
    </w:rPr>
  </w:style>
  <w:style w:type="paragraph" w:styleId="ae">
    <w:name w:val="Normal Indent"/>
    <w:basedOn w:val="a"/>
    <w:qFormat/>
    <w:rsid w:val="00521CA9"/>
    <w:pPr>
      <w:autoSpaceDE w:val="0"/>
      <w:autoSpaceDN w:val="0"/>
      <w:adjustRightInd w:val="0"/>
      <w:ind w:firstLine="420"/>
      <w:textAlignment w:val="baseline"/>
    </w:pPr>
    <w:rPr>
      <w:rFonts w:ascii="Times New Roman" w:eastAsia="宋体" w:hAnsi="Times New Roman" w:cs="Times New Roman"/>
      <w:szCs w:val="20"/>
    </w:rPr>
  </w:style>
  <w:style w:type="paragraph" w:styleId="af">
    <w:name w:val="header"/>
    <w:basedOn w:val="a"/>
    <w:link w:val="af0"/>
    <w:uiPriority w:val="99"/>
    <w:unhideWhenUsed/>
    <w:rsid w:val="00F161D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F161DC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F161D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F161D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313</Words>
  <Characters>329</Characters>
  <Application>Microsoft Office Word</Application>
  <DocSecurity>0</DocSecurity>
  <Lines>23</Lines>
  <Paragraphs>18</Paragraphs>
  <ScaleCrop>false</ScaleCrop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永宏 范</dc:creator>
  <cp:keywords/>
  <dc:description/>
  <cp:lastModifiedBy>永宏 范</cp:lastModifiedBy>
  <cp:revision>5</cp:revision>
  <dcterms:created xsi:type="dcterms:W3CDTF">2026-09-02T09:18:00Z</dcterms:created>
  <dcterms:modified xsi:type="dcterms:W3CDTF">2026-09-10T12:12:00Z</dcterms:modified>
</cp:coreProperties>
</file>