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C72002">
      <w:pPr>
        <w:numPr>
          <w:ilvl w:val="0"/>
          <w:numId w:val="1"/>
        </w:numPr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预埋钢板</w:t>
      </w:r>
    </w:p>
    <w:p w14:paraId="3309CAA3">
      <w:pPr>
        <w:numPr>
          <w:numId w:val="0"/>
        </w:numPr>
        <w:jc w:val="left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000500" cy="3600450"/>
            <wp:effectExtent l="0" t="0" r="7620" b="11430"/>
            <wp:docPr id="1" name="图片 1" descr="预埋焊接钢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预埋焊接钢板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3625EA">
      <w:pPr>
        <w:numPr>
          <w:ilvl w:val="0"/>
          <w:numId w:val="1"/>
        </w:numPr>
        <w:jc w:val="left"/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>成活照片</w:t>
      </w:r>
    </w:p>
    <w:p w14:paraId="68BF4D10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4785" cy="3947160"/>
            <wp:effectExtent l="0" t="0" r="8255" b="0"/>
            <wp:docPr id="2" name="图片 2" descr="人行道铺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人行道铺装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3947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2064C6D"/>
    <w:multiLevelType w:val="singleLevel"/>
    <w:tmpl w:val="B2064C6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2216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2026-08-31T13:58:43Z</dcterms:created>
  <dc:creator>l</dc:creator>
  <cp:lastModifiedBy>吕季念</cp:lastModifiedBy>
  <dcterms:modified xsi:type="dcterms:W3CDTF">2026-08-31T14:00:15Z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eyJoZGlkIjoiMWM5NWQzNmFhZTVhYjUxZmY5YjUwZWU0NDhiOTY4N2MiLCJ1c2VySWQiOiIxNzA4MTU0MzczIn0=</vt:lpwstr>
  </property>
  <property fmtid="{D5CDD505-2E9C-101B-9397-08002B2CF9AE}" pid="4" name="ICV">
    <vt:lpwstr>365EA170C645416EA7F3F2E6DDC91583_12</vt:lpwstr>
  </property>
</Properties>
</file>