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DC22B9">
      <w:r>
        <w:drawing>
          <wp:inline distT="0" distB="0" distL="114300" distR="114300">
            <wp:extent cx="5264785" cy="1026795"/>
            <wp:effectExtent l="0" t="0" r="12065" b="190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1026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92F1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2026-08-20T01:26:08Z</dcterms:created>
  <dc:creator>admin</dc:creator>
  <cp:lastModifiedBy>小情绪</cp:lastModifiedBy>
  <dcterms:modified xsi:type="dcterms:W3CDTF">2026-08-20T01:26:11Z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eyJoZGlkIjoiN2YxNjhiY2RiNDgzMTcyZTE5Yzk0ZjdmYjhhODc2MzIiLCJ1c2VySWQiOiIxMDQ4NTc5OTc0In0=</vt:lpwstr>
  </property>
  <property fmtid="{D5CDD505-2E9C-101B-9397-08002B2CF9AE}" pid="4" name="ICV">
    <vt:lpwstr>6F44CE50B3554F61964A7367C637C58F_12</vt:lpwstr>
  </property>
</Properties>
</file>