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C07B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一、结算项目，EPC工程合同约定形式为固定单价合同，其中风机设备与风管之间采用帆布柔性连接</w:t>
      </w:r>
      <w:r>
        <w:rPr>
          <w:rFonts w:hint="eastAsia"/>
          <w:sz w:val="24"/>
          <w:szCs w:val="24"/>
          <w:highlight w:val="cyan"/>
          <w:lang w:val="en-US" w:eastAsia="zh-CN"/>
        </w:rPr>
        <w:t>（详见附图一）</w:t>
      </w:r>
      <w:r>
        <w:rPr>
          <w:rFonts w:hint="eastAsia"/>
          <w:sz w:val="24"/>
          <w:szCs w:val="24"/>
          <w:lang w:val="en-US" w:eastAsia="zh-CN"/>
        </w:rPr>
        <w:t>，执行清单项030703019002柔性接口，套用定额c7-0215弯头导流叶片及其他软管接口，项目特征为1.柔性接口2.材质:防火帆布</w:t>
      </w:r>
      <w:r>
        <w:rPr>
          <w:rFonts w:hint="eastAsia"/>
          <w:sz w:val="24"/>
          <w:szCs w:val="24"/>
          <w:highlight w:val="cyan"/>
          <w:lang w:val="en-US" w:eastAsia="zh-CN"/>
        </w:rPr>
        <w:t>（附图二）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color w:val="FF0000"/>
          <w:sz w:val="24"/>
          <w:szCs w:val="24"/>
          <w:lang w:val="en-US" w:eastAsia="zh-CN"/>
        </w:rPr>
        <w:t>原合同工程量仅为风机和风管间软连接工程量，实际施工</w:t>
      </w:r>
      <w:r>
        <w:rPr>
          <w:rFonts w:hint="eastAsia"/>
          <w:color w:val="FF0000"/>
          <w:sz w:val="24"/>
          <w:szCs w:val="24"/>
          <w:highlight w:val="cyan"/>
          <w:lang w:val="en-US" w:eastAsia="zh-CN"/>
        </w:rPr>
        <w:t>帆布</w:t>
      </w:r>
      <w:r>
        <w:rPr>
          <w:rFonts w:hint="eastAsia"/>
          <w:color w:val="FF0000"/>
          <w:sz w:val="24"/>
          <w:szCs w:val="24"/>
          <w:lang w:val="en-US" w:eastAsia="zh-CN"/>
        </w:rPr>
        <w:t>用镀锌铁皮加铆钉压接</w:t>
      </w:r>
      <w:r>
        <w:rPr>
          <w:rFonts w:hint="eastAsia"/>
          <w:color w:val="FF0000"/>
          <w:sz w:val="24"/>
          <w:szCs w:val="24"/>
          <w:highlight w:val="cyan"/>
          <w:lang w:val="en-US" w:eastAsia="zh-CN"/>
        </w:rPr>
        <w:t>（附图三）</w:t>
      </w:r>
      <w:r>
        <w:rPr>
          <w:rFonts w:hint="eastAsia"/>
          <w:color w:val="FF0000"/>
          <w:sz w:val="24"/>
          <w:szCs w:val="24"/>
          <w:lang w:val="en-US" w:eastAsia="zh-CN"/>
        </w:rPr>
        <w:t>。</w:t>
      </w:r>
    </w:p>
    <w:p w14:paraId="1C235E29">
      <w:pPr>
        <w:spacing w:line="360" w:lineRule="auto"/>
        <w:ind w:firstLine="480" w:firstLineChars="200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</w:t>
      </w:r>
      <w:r>
        <w:rPr>
          <w:rFonts w:hint="eastAsia"/>
          <w:color w:val="FF0000"/>
          <w:sz w:val="24"/>
          <w:szCs w:val="24"/>
          <w:lang w:val="en-US" w:eastAsia="zh-CN"/>
        </w:rPr>
        <w:t>合同外新增</w:t>
      </w:r>
      <w:r>
        <w:rPr>
          <w:rFonts w:hint="eastAsia"/>
          <w:sz w:val="24"/>
          <w:szCs w:val="24"/>
          <w:highlight w:val="cyan"/>
          <w:lang w:val="en-US" w:eastAsia="zh-CN"/>
        </w:rPr>
        <w:t>变更</w:t>
      </w:r>
      <w:r>
        <w:rPr>
          <w:rFonts w:hint="eastAsia"/>
          <w:sz w:val="24"/>
          <w:szCs w:val="24"/>
          <w:lang w:val="en-US" w:eastAsia="zh-CN"/>
        </w:rPr>
        <w:t>图纸设计风管与风口之间采用帆布连接</w:t>
      </w:r>
      <w:r>
        <w:rPr>
          <w:rFonts w:hint="eastAsia"/>
          <w:sz w:val="24"/>
          <w:szCs w:val="24"/>
          <w:highlight w:val="cyan"/>
          <w:lang w:val="en-US" w:eastAsia="zh-CN"/>
        </w:rPr>
        <w:t>（附图四）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color w:val="FF0000"/>
          <w:sz w:val="24"/>
          <w:szCs w:val="24"/>
          <w:lang w:val="en-US" w:eastAsia="zh-CN"/>
        </w:rPr>
        <w:t>长度600mm~1000mm。</w:t>
      </w:r>
      <w:r>
        <w:rPr>
          <w:rFonts w:hint="eastAsia"/>
          <w:color w:val="FF0000"/>
          <w:sz w:val="24"/>
          <w:szCs w:val="24"/>
          <w:highlight w:val="cyan"/>
          <w:lang w:val="en-US" w:eastAsia="zh-CN"/>
        </w:rPr>
        <w:t>现场实际做法</w:t>
      </w:r>
      <w:r>
        <w:rPr>
          <w:rFonts w:hint="eastAsia"/>
          <w:color w:val="FF0000"/>
          <w:sz w:val="24"/>
          <w:szCs w:val="24"/>
          <w:lang w:val="en-US" w:eastAsia="zh-CN"/>
        </w:rPr>
        <w:t>：风口端</w:t>
      </w:r>
      <w:r>
        <w:rPr>
          <w:rFonts w:hint="eastAsia"/>
          <w:color w:val="FF0000"/>
          <w:sz w:val="24"/>
          <w:szCs w:val="24"/>
          <w:highlight w:val="cyan"/>
          <w:lang w:val="en-US" w:eastAsia="zh-CN"/>
        </w:rPr>
        <w:t>帆布</w:t>
      </w:r>
      <w:r>
        <w:rPr>
          <w:rFonts w:hint="eastAsia"/>
          <w:color w:val="FF0000"/>
          <w:sz w:val="24"/>
          <w:szCs w:val="24"/>
          <w:lang w:val="en-US" w:eastAsia="zh-CN"/>
        </w:rPr>
        <w:t>直接</w:t>
      </w:r>
      <w:r>
        <w:rPr>
          <w:rFonts w:hint="eastAsia"/>
          <w:color w:val="FF0000"/>
          <w:sz w:val="24"/>
          <w:szCs w:val="24"/>
          <w:highlight w:val="cyan"/>
          <w:lang w:val="en-US" w:eastAsia="zh-CN"/>
        </w:rPr>
        <w:t>用</w:t>
      </w:r>
      <w:r>
        <w:rPr>
          <w:rFonts w:hint="eastAsia"/>
          <w:color w:val="FF0000"/>
          <w:sz w:val="24"/>
          <w:szCs w:val="24"/>
          <w:lang w:val="en-US" w:eastAsia="zh-CN"/>
        </w:rPr>
        <w:t>铆钉压接</w:t>
      </w:r>
      <w:r>
        <w:rPr>
          <w:rFonts w:hint="eastAsia"/>
          <w:color w:val="FF0000"/>
          <w:sz w:val="24"/>
          <w:szCs w:val="24"/>
          <w:highlight w:val="cyan"/>
          <w:lang w:val="en-US" w:eastAsia="zh-CN"/>
        </w:rPr>
        <w:t>（附图五）</w:t>
      </w:r>
      <w:r>
        <w:rPr>
          <w:rFonts w:hint="eastAsia"/>
          <w:color w:val="FF0000"/>
          <w:sz w:val="24"/>
          <w:szCs w:val="24"/>
          <w:lang w:val="en-US" w:eastAsia="zh-CN"/>
        </w:rPr>
        <w:t>；风管端</w:t>
      </w:r>
      <w:r>
        <w:rPr>
          <w:rFonts w:hint="eastAsia"/>
          <w:color w:val="FF0000"/>
          <w:sz w:val="24"/>
          <w:szCs w:val="24"/>
          <w:highlight w:val="cyan"/>
          <w:lang w:val="en-US" w:eastAsia="zh-CN"/>
        </w:rPr>
        <w:t>帆布</w:t>
      </w:r>
      <w:r>
        <w:rPr>
          <w:rFonts w:hint="eastAsia"/>
          <w:color w:val="FF0000"/>
          <w:sz w:val="24"/>
          <w:szCs w:val="24"/>
          <w:lang w:val="en-US" w:eastAsia="zh-CN"/>
        </w:rPr>
        <w:t>用镀锌铁皮加铆钉压接</w:t>
      </w:r>
      <w:r>
        <w:rPr>
          <w:rFonts w:hint="eastAsia"/>
          <w:color w:val="FF0000"/>
          <w:sz w:val="24"/>
          <w:szCs w:val="24"/>
          <w:highlight w:val="cyan"/>
          <w:lang w:val="en-US" w:eastAsia="zh-CN"/>
        </w:rPr>
        <w:t>（附图六）</w:t>
      </w:r>
      <w:r>
        <w:rPr>
          <w:rFonts w:hint="eastAsia"/>
          <w:color w:val="FF0000"/>
          <w:sz w:val="24"/>
          <w:szCs w:val="24"/>
          <w:lang w:val="en-US" w:eastAsia="zh-CN"/>
        </w:rPr>
        <w:t>;</w:t>
      </w:r>
      <w:r>
        <w:rPr>
          <w:rFonts w:hint="eastAsia"/>
          <w:color w:val="auto"/>
          <w:sz w:val="24"/>
          <w:szCs w:val="24"/>
          <w:lang w:val="en-US" w:eastAsia="zh-CN"/>
        </w:rPr>
        <w:t>无适用清单与定额，是否适用</w:t>
      </w:r>
      <w:r>
        <w:rPr>
          <w:rFonts w:hint="eastAsia"/>
          <w:sz w:val="24"/>
          <w:szCs w:val="24"/>
          <w:lang w:val="en-US" w:eastAsia="zh-CN"/>
        </w:rPr>
        <w:t>原合同清单执行清单项030703019002柔性接口</w:t>
      </w:r>
      <w:r>
        <w:rPr>
          <w:rFonts w:hint="eastAsia"/>
          <w:color w:val="auto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套用定额c7-0215弯头导流叶片及其他软管接口？</w:t>
      </w:r>
      <w:r>
        <w:rPr>
          <w:rFonts w:hint="eastAsia"/>
          <w:color w:val="auto"/>
          <w:sz w:val="24"/>
          <w:szCs w:val="24"/>
          <w:lang w:val="en-US" w:eastAsia="zh-CN"/>
        </w:rPr>
        <w:t>如不适用</w:t>
      </w:r>
      <w:r>
        <w:rPr>
          <w:rFonts w:hint="eastAsia"/>
          <w:color w:val="FF0000"/>
          <w:sz w:val="24"/>
          <w:szCs w:val="24"/>
          <w:lang w:val="en-US" w:eastAsia="zh-CN"/>
        </w:rPr>
        <w:t>是否重新组价？</w:t>
      </w:r>
      <w:r>
        <w:rPr>
          <w:rFonts w:hint="eastAsia"/>
          <w:color w:val="auto"/>
          <w:sz w:val="24"/>
          <w:szCs w:val="24"/>
          <w:lang w:val="en-US" w:eastAsia="zh-CN"/>
        </w:rPr>
        <w:t>如何执行定额？</w:t>
      </w:r>
    </w:p>
    <w:p w14:paraId="73B92836">
      <w:pPr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 xml:space="preserve">    </w:t>
      </w:r>
    </w:p>
    <w:p w14:paraId="1E338B9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附图一：施工图纸</w:t>
      </w:r>
    </w:p>
    <w:p w14:paraId="1C0866D0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135" cy="2757170"/>
            <wp:effectExtent l="0" t="0" r="571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66EF">
      <w:pPr>
        <w:spacing w:line="360" w:lineRule="auto"/>
      </w:pPr>
      <w:r>
        <w:drawing>
          <wp:inline distT="0" distB="0" distL="114300" distR="114300">
            <wp:extent cx="5271770" cy="1897380"/>
            <wp:effectExtent l="0" t="0" r="50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4B96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6C07D6D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附图二：合同清单</w:t>
      </w:r>
    </w:p>
    <w:p w14:paraId="0AB4BA2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74310" cy="422910"/>
            <wp:effectExtent l="0" t="0" r="2540" b="5715"/>
            <wp:docPr id="1" name="图片 1" descr="4acd09940ef839dce573493bf53d4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cd09940ef839dce573493bf53d46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49BD2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按合同价格调整后合价</w:t>
      </w:r>
      <w:bookmarkStart w:id="0" w:name="_GoBack"/>
      <w:bookmarkEnd w:id="0"/>
    </w:p>
    <w:p w14:paraId="267C8DAB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4785" cy="304165"/>
            <wp:effectExtent l="0" t="0" r="2540" b="63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10C3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附图三：风机处帆布连接方式</w:t>
      </w:r>
    </w:p>
    <w:p w14:paraId="4BA840FB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625600" cy="2267585"/>
            <wp:effectExtent l="0" t="0" r="3175" b="8890"/>
            <wp:docPr id="4" name="图片 4" descr="4de738a13bf5fc4034a06943c8fc9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de738a13bf5fc4034a06943c8fc96a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D33D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附图四：变更图纸</w:t>
      </w:r>
    </w:p>
    <w:p w14:paraId="79684273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7960" cy="1684020"/>
            <wp:effectExtent l="0" t="0" r="8890" b="19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D946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附图五：风口端帆布连接方式</w:t>
      </w:r>
    </w:p>
    <w:p w14:paraId="743CDB75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703070" cy="2184400"/>
            <wp:effectExtent l="0" t="0" r="1905" b="6350"/>
            <wp:docPr id="5" name="图片 5" descr="4cee3929831356a19021b27a03fd20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ee3929831356a19021b27a03fd20c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12216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40D1326C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附图六：风管端帆布连接方式</w:t>
      </w:r>
    </w:p>
    <w:p w14:paraId="678D24C2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844040" cy="2238375"/>
            <wp:effectExtent l="0" t="0" r="3810" b="0"/>
            <wp:docPr id="6" name="图片 6" descr="3080c0a5812e1b9622586f7296828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080c0a5812e1b9622586f72968287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76C14"/>
    <w:rsid w:val="08576C14"/>
    <w:rsid w:val="0943441E"/>
    <w:rsid w:val="240226DE"/>
    <w:rsid w:val="266E5846"/>
    <w:rsid w:val="341575F5"/>
    <w:rsid w:val="363431F6"/>
    <w:rsid w:val="3F754879"/>
    <w:rsid w:val="6A46147C"/>
    <w:rsid w:val="75D2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437</Characters>
  <Lines>0</Lines>
  <Paragraphs>0</Paragraphs>
  <TotalTime>8</TotalTime>
  <ScaleCrop>false</ScaleCrop>
  <LinksUpToDate>false</LinksUpToDate>
  <CharactersWithSpaces>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2026-05-12T02:06:00Z</dcterms:created>
  <dc:creator>Administrator</dc:creator>
  <cp:lastModifiedBy>Double happyniss~</cp:lastModifiedBy>
  <dcterms:modified xsi:type="dcterms:W3CDTF">2026-05-13T01:51:19Z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059BD23AF0E74AFE9E5CE645D8141E4D_11</vt:lpwstr>
  </property>
  <property fmtid="{D5CDD505-2E9C-101B-9397-08002B2CF9AE}" pid="4" name="KSOTemplateDocerSaveRecord">
    <vt:lpwstr>eyJoZGlkIjoiNDYwNTA5M2QyYzU4NjI3NDlmMmVlNGY0M2FjNWQzOWMiLCJ1c2VySWQiOiIzMTE4NzQ2NTkifQ==</vt:lpwstr>
  </property>
</Properties>
</file>