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7AE39">
      <w:pPr>
        <w:rPr>
          <w:rFonts w:hint="eastAsia" w:eastAsiaTheme="minorEastAsia"/>
          <w:lang w:eastAsia="zh-CN"/>
        </w:rPr>
      </w:pPr>
      <w:r>
        <w:rPr>
          <w:rFonts w:hint="eastAsia" w:eastAsiaTheme="minorEastAsia"/>
          <w:lang w:eastAsia="zh-CN"/>
        </w:rPr>
        <w:drawing>
          <wp:inline distT="0" distB="0" distL="114300" distR="114300">
            <wp:extent cx="5265420" cy="1890395"/>
            <wp:effectExtent l="0" t="0" r="11430" b="14605"/>
            <wp:docPr id="1" name="图片 1" descr="177683822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76838228001"/>
                    <pic:cNvPicPr>
                      <a:picLocks noChangeAspect="1"/>
                    </pic:cNvPicPr>
                  </pic:nvPicPr>
                  <pic:blipFill>
                    <a:blip r:embed="rId4"/>
                    <a:stretch>
                      <a:fillRect/>
                    </a:stretch>
                  </pic:blipFill>
                  <pic:spPr>
                    <a:xfrm>
                      <a:off x="0" y="0"/>
                      <a:ext cx="5265420" cy="1890395"/>
                    </a:xfrm>
                    <a:prstGeom prst="rect">
                      <a:avLst/>
                    </a:prstGeom>
                  </pic:spPr>
                </pic:pic>
              </a:graphicData>
            </a:graphic>
          </wp:inline>
        </w:drawing>
      </w:r>
    </w:p>
    <w:p w14:paraId="23A9F225">
      <w:pPr>
        <w:rPr>
          <w:rFonts w:hint="eastAsia" w:eastAsiaTheme="minorEastAsia"/>
          <w:lang w:eastAsia="zh-CN"/>
        </w:rPr>
      </w:pPr>
    </w:p>
    <w:p w14:paraId="3E4935FA">
      <w:pPr>
        <w:rPr>
          <w:rFonts w:hint="eastAsia" w:eastAsiaTheme="minorEastAsia"/>
          <w:lang w:eastAsia="zh-CN"/>
        </w:rPr>
      </w:pPr>
      <w:r>
        <w:rPr>
          <w:rFonts w:hint="eastAsia"/>
          <w:lang w:val="en-US" w:eastAsia="zh-CN"/>
        </w:rPr>
        <w:t>1、</w:t>
      </w:r>
      <w:r>
        <w:rPr>
          <w:rFonts w:hint="eastAsia" w:eastAsiaTheme="minorEastAsia"/>
          <w:lang w:eastAsia="zh-CN"/>
        </w:rPr>
        <w:t>住宅小区园区内的室外供热管线，直埋预制保温PE管（PERTⅡ型），这种管道套取什么定额合适（2024定额）？</w:t>
      </w:r>
    </w:p>
    <w:p w14:paraId="32224257">
      <w:pPr>
        <w:rPr>
          <w:rFonts w:hint="eastAsia" w:eastAsiaTheme="minorEastAsia"/>
          <w:lang w:eastAsia="zh-CN"/>
        </w:rPr>
      </w:pPr>
      <w:r>
        <w:rPr>
          <w:rFonts w:hint="eastAsia"/>
          <w:lang w:val="en-US" w:eastAsia="zh-CN"/>
        </w:rPr>
        <w:t>2、</w:t>
      </w:r>
      <w:r>
        <w:rPr>
          <w:rFonts w:hint="eastAsia" w:eastAsiaTheme="minorEastAsia"/>
          <w:lang w:eastAsia="zh-CN"/>
        </w:rPr>
        <w:t>是套用市政定额</w:t>
      </w:r>
      <w:bookmarkStart w:id="0" w:name="_GoBack"/>
      <w:bookmarkEnd w:id="0"/>
      <w:r>
        <w:rPr>
          <w:rFonts w:hint="eastAsia" w:eastAsiaTheme="minorEastAsia"/>
          <w:lang w:eastAsia="zh-CN"/>
        </w:rPr>
        <w:t>，还是安装定额（安装定额中采暖塑料管道项目缺少室外管道，能否套用给排水塑料室外管道）？</w:t>
      </w:r>
    </w:p>
    <w:p w14:paraId="1F40E2ED">
      <w:pPr>
        <w:rPr>
          <w:rFonts w:hint="eastAsia" w:eastAsiaTheme="minorEastAsia"/>
          <w:lang w:eastAsia="zh-CN"/>
        </w:rPr>
      </w:pPr>
      <w:r>
        <w:rPr>
          <w:rFonts w:hint="eastAsia"/>
          <w:lang w:val="en-US" w:eastAsia="zh-CN"/>
        </w:rPr>
        <w:t>3、</w:t>
      </w:r>
      <w:r>
        <w:rPr>
          <w:rFonts w:hint="eastAsia" w:eastAsiaTheme="minorEastAsia"/>
          <w:lang w:eastAsia="zh-CN"/>
        </w:rPr>
        <w:t>管道接口套取什么定额，能否借用安装定额中的直埋预制保温管项下的直埋预制保温管补口的定额？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8F52D5"/>
    <w:rsid w:val="6EBA6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2026-04-22T06:19:00Z</dcterms:created>
  <dc:creator>USER</dc:creator>
  <cp:lastModifiedBy>竹之韵</cp:lastModifiedBy>
  <dcterms:modified xsi:type="dcterms:W3CDTF">2026-04-22T06:21:59Z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eyJoZGlkIjoiN2Q4NzJhMDNmODNkMTM1NTRmOGU2ZDVhZDlmZTZmM2YiLCJ1c2VySWQiOiI2MDcwMjIwMjkifQ==</vt:lpwstr>
  </property>
  <property fmtid="{D5CDD505-2E9C-101B-9397-08002B2CF9AE}" pid="4" name="ICV">
    <vt:lpwstr>0E671B775D62494F8363EF2BB60B6277_12</vt:lpwstr>
  </property>
</Properties>
</file>