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96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250" cy="4421505"/>
            <wp:effectExtent l="0" t="0" r="6350" b="10795"/>
            <wp:docPr id="2" name="图片 2" descr="审核版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审核版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2026-02-28T03:33:59Z</dcterms:created>
  <dc:creator>DELL</dc:creator>
  <cp:lastModifiedBy>DELL</cp:lastModifiedBy>
  <dcterms:modified xsi:type="dcterms:W3CDTF">2026-02-28T03:34:45Z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eyJoZGlkIjoiNGQzYTFjNzc1MTBmY2Q2NTY4MDFkNjJlYmU1YThjNTciLCJ1c2VySWQiOiI1MTU5MTgwNDYifQ==</vt:lpwstr>
  </property>
  <property fmtid="{D5CDD505-2E9C-101B-9397-08002B2CF9AE}" pid="4" name="ICV">
    <vt:lpwstr>AAA27D72FF9642D2BB5FB0FDB53D6F17_12</vt:lpwstr>
  </property>
</Properties>
</file>