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1B11"/>
    <w:p w14:paraId="4AB0D30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eastAsiaTheme="minorEastAsia"/>
          <w:lang w:val="en-US" w:eastAsia="zh-CN"/>
        </w:rPr>
      </w:pPr>
      <w:r>
        <w:t>超细干粉灭火装置</w:t>
      </w:r>
      <w:r>
        <w:rPr>
          <w:rFonts w:hint="eastAsia"/>
          <w:lang w:val="en-US" w:eastAsia="zh-CN"/>
        </w:rPr>
        <w:t>属于无官网系统，但是调试是否进行无管网的调试？</w:t>
      </w:r>
      <w:bookmarkStart w:id="0" w:name="_GoBack"/>
      <w:bookmarkEnd w:id="0"/>
    </w:p>
    <w:p w14:paraId="1AC55177">
      <w:pPr>
        <w:rPr>
          <w:rFonts w:hint="default" w:eastAsiaTheme="minorEastAsia"/>
          <w:lang w:val="en-US" w:eastAsia="zh-CN"/>
        </w:rPr>
      </w:pPr>
    </w:p>
    <w:p w14:paraId="16CFBAF6">
      <w:r>
        <w:drawing>
          <wp:inline distT="0" distB="0" distL="114300" distR="114300">
            <wp:extent cx="5264150" cy="1827530"/>
            <wp:effectExtent l="0" t="0" r="1270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0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2026-01-28T09:03:57Z</dcterms:created>
  <dc:creator>Z</dc:creator>
  <cp:lastModifiedBy>中联造价</cp:lastModifiedBy>
  <dcterms:modified xsi:type="dcterms:W3CDTF">2026-01-28T09:05:28Z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eyJoZGlkIjoiOGQ4ZDc2ZDk2ZWVmNTgyYmI2NzNmZDA1Mzg5MDQwMDciLCJ1c2VySWQiOiIyNTYxNzgxMTQifQ==</vt:lpwstr>
  </property>
  <property fmtid="{D5CDD505-2E9C-101B-9397-08002B2CF9AE}" pid="4" name="ICV">
    <vt:lpwstr>42EA94A534AD466E8A0CAE557E0C62C4_12</vt:lpwstr>
  </property>
</Properties>
</file>