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9B87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76750" cy="6238875"/>
            <wp:effectExtent l="0" t="0" r="0" b="9525"/>
            <wp:docPr id="2" name="图片 2" descr="705acf603b71e5437db115cb96eda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05acf603b71e5437db115cb96eda5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623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079750"/>
            <wp:effectExtent l="0" t="0" r="6985" b="6350"/>
            <wp:docPr id="1" name="图片 1" descr="5c690e13f96cb64fbd2d64a6543fa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c690e13f96cb64fbd2d64a6543fad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07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81E7E"/>
    <w:rsid w:val="78A8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2025-10-24T11:16:00Z</dcterms:created>
  <dc:creator>造价部专用</dc:creator>
  <cp:lastModifiedBy>造价部专用</cp:lastModifiedBy>
  <dcterms:modified xsi:type="dcterms:W3CDTF">2025-10-24T11:17:02Z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A5E4DE5CE4144FF5B8D65702603CEDC8_11</vt:lpwstr>
  </property>
  <property fmtid="{D5CDD505-2E9C-101B-9397-08002B2CF9AE}" pid="4" name="KSOTemplateDocerSaveRecord">
    <vt:lpwstr>eyJoZGlkIjoiM2YxZTgwZmIwODU2ZGU3OWQ4Yzc2MTE1YWZiNDg5Y2QiLCJ1c2VySWQiOiIzNzc4ODQwMjIifQ==</vt:lpwstr>
  </property>
</Properties>
</file>